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09D" w:rsidRDefault="00BB2432">
      <w:pPr>
        <w:rPr>
          <w:rFonts w:ascii="Times New Roman" w:hAnsi="Times New Roman" w:cs="Times New Roman"/>
          <w:sz w:val="28"/>
          <w:szCs w:val="28"/>
        </w:rPr>
      </w:pPr>
      <w:r w:rsidRPr="00BB2432">
        <w:rPr>
          <w:rFonts w:ascii="Times New Roman" w:hAnsi="Times New Roman" w:cs="Times New Roman"/>
          <w:sz w:val="28"/>
          <w:szCs w:val="28"/>
        </w:rPr>
        <w:t>Федеральные государственные образовательные стандарты не применяются при реализации дополнительных общеобразовательных программ.</w:t>
      </w:r>
    </w:p>
    <w:p w:rsidR="00BB2432" w:rsidRDefault="00BB24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реализации дополнительных предпрофессиональных программ применяются федеральные государственные требования к минимуму содержания, структуре и условиям реализации дополнительных</w:t>
      </w:r>
      <w:r w:rsidR="000B6C10">
        <w:rPr>
          <w:rFonts w:ascii="Times New Roman" w:hAnsi="Times New Roman" w:cs="Times New Roman"/>
          <w:sz w:val="28"/>
          <w:szCs w:val="28"/>
        </w:rPr>
        <w:t xml:space="preserve"> предпрофессиональных программ:</w:t>
      </w:r>
    </w:p>
    <w:p w:rsidR="00BB2432" w:rsidRDefault="000B6C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5" w:history="1">
        <w:r w:rsidR="00BB2432" w:rsidRPr="000B6C10">
          <w:rPr>
            <w:rStyle w:val="a3"/>
            <w:rFonts w:ascii="Times New Roman" w:hAnsi="Times New Roman" w:cs="Times New Roman"/>
            <w:sz w:val="28"/>
            <w:szCs w:val="28"/>
          </w:rPr>
          <w:t>Приказ Министерства культуры Р</w:t>
        </w:r>
        <w:r w:rsidR="00B32951" w:rsidRPr="000B6C10">
          <w:rPr>
            <w:rStyle w:val="a3"/>
            <w:rFonts w:ascii="Times New Roman" w:hAnsi="Times New Roman" w:cs="Times New Roman"/>
            <w:sz w:val="28"/>
            <w:szCs w:val="28"/>
          </w:rPr>
          <w:t>Ф</w:t>
        </w:r>
        <w:r w:rsidR="00BB2432" w:rsidRPr="000B6C10">
          <w:rPr>
            <w:rStyle w:val="a3"/>
            <w:rFonts w:ascii="Times New Roman" w:hAnsi="Times New Roman" w:cs="Times New Roman"/>
            <w:sz w:val="28"/>
            <w:szCs w:val="28"/>
          </w:rPr>
          <w:t xml:space="preserve"> от 12 марта 2012 года №162 «Об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«Народные инструменты» и сроку </w:t>
        </w:r>
        <w:proofErr w:type="gramStart"/>
        <w:r w:rsidR="00BB2432" w:rsidRPr="000B6C10">
          <w:rPr>
            <w:rStyle w:val="a3"/>
            <w:rFonts w:ascii="Times New Roman" w:hAnsi="Times New Roman" w:cs="Times New Roman"/>
            <w:sz w:val="28"/>
            <w:szCs w:val="28"/>
          </w:rPr>
          <w:t>обучения по</w:t>
        </w:r>
        <w:proofErr w:type="gramEnd"/>
        <w:r w:rsidR="00BB2432" w:rsidRPr="000B6C10">
          <w:rPr>
            <w:rStyle w:val="a3"/>
            <w:rFonts w:ascii="Times New Roman" w:hAnsi="Times New Roman" w:cs="Times New Roman"/>
            <w:sz w:val="28"/>
            <w:szCs w:val="28"/>
          </w:rPr>
          <w:t xml:space="preserve"> этой программе</w:t>
        </w:r>
        <w:r w:rsidRPr="000B6C10">
          <w:rPr>
            <w:rStyle w:val="a3"/>
            <w:rFonts w:ascii="Times New Roman" w:hAnsi="Times New Roman" w:cs="Times New Roman"/>
            <w:sz w:val="28"/>
            <w:szCs w:val="28"/>
          </w:rPr>
          <w:t>»;</w:t>
        </w:r>
      </w:hyperlink>
    </w:p>
    <w:p w:rsidR="000B6C10" w:rsidRDefault="000B6C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6" w:history="1">
        <w:r w:rsidRPr="00300DF4">
          <w:rPr>
            <w:rStyle w:val="a3"/>
            <w:rFonts w:ascii="Times New Roman" w:hAnsi="Times New Roman" w:cs="Times New Roman"/>
            <w:sz w:val="28"/>
            <w:szCs w:val="28"/>
          </w:rPr>
          <w:t>Приказ Министерства культуры РФ от 12 марта 2012 года №16</w:t>
        </w:r>
        <w:r w:rsidR="0025622F" w:rsidRPr="00300DF4">
          <w:rPr>
            <w:rStyle w:val="a3"/>
            <w:rFonts w:ascii="Times New Roman" w:hAnsi="Times New Roman" w:cs="Times New Roman"/>
            <w:sz w:val="28"/>
            <w:szCs w:val="28"/>
          </w:rPr>
          <w:t>4</w:t>
        </w:r>
        <w:r w:rsidRPr="00300DF4">
          <w:rPr>
            <w:rStyle w:val="a3"/>
            <w:rFonts w:ascii="Times New Roman" w:hAnsi="Times New Roman" w:cs="Times New Roman"/>
            <w:sz w:val="28"/>
            <w:szCs w:val="28"/>
          </w:rPr>
          <w:t xml:space="preserve"> «Об утверждении федеральных государственных тр</w:t>
        </w:r>
        <w:r w:rsidRPr="00300DF4">
          <w:rPr>
            <w:rStyle w:val="a3"/>
            <w:rFonts w:ascii="Times New Roman" w:hAnsi="Times New Roman" w:cs="Times New Roman"/>
            <w:sz w:val="28"/>
            <w:szCs w:val="28"/>
          </w:rPr>
          <w:t>е</w:t>
        </w:r>
        <w:r w:rsidRPr="00300DF4">
          <w:rPr>
            <w:rStyle w:val="a3"/>
            <w:rFonts w:ascii="Times New Roman" w:hAnsi="Times New Roman" w:cs="Times New Roman"/>
            <w:sz w:val="28"/>
            <w:szCs w:val="28"/>
          </w:rPr>
          <w:t xml:space="preserve">бований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«Струнные инструменты» и сроку </w:t>
        </w:r>
        <w:proofErr w:type="gramStart"/>
        <w:r w:rsidRPr="00300DF4">
          <w:rPr>
            <w:rStyle w:val="a3"/>
            <w:rFonts w:ascii="Times New Roman" w:hAnsi="Times New Roman" w:cs="Times New Roman"/>
            <w:sz w:val="28"/>
            <w:szCs w:val="28"/>
          </w:rPr>
          <w:t>обучения по</w:t>
        </w:r>
        <w:proofErr w:type="gramEnd"/>
        <w:r w:rsidRPr="00300DF4">
          <w:rPr>
            <w:rStyle w:val="a3"/>
            <w:rFonts w:ascii="Times New Roman" w:hAnsi="Times New Roman" w:cs="Times New Roman"/>
            <w:sz w:val="28"/>
            <w:szCs w:val="28"/>
          </w:rPr>
          <w:t xml:space="preserve"> этой программе»;</w:t>
        </w:r>
      </w:hyperlink>
    </w:p>
    <w:p w:rsidR="000B6C10" w:rsidRDefault="000B6C10" w:rsidP="000B6C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7" w:history="1">
        <w:r w:rsidRPr="008F288F">
          <w:rPr>
            <w:rStyle w:val="a3"/>
            <w:rFonts w:ascii="Times New Roman" w:hAnsi="Times New Roman" w:cs="Times New Roman"/>
            <w:sz w:val="28"/>
            <w:szCs w:val="28"/>
          </w:rPr>
          <w:t>Приказ Министерства культуры РФ от 12 марта 2012 года №16</w:t>
        </w:r>
        <w:r w:rsidR="0025622F" w:rsidRPr="008F288F">
          <w:rPr>
            <w:rStyle w:val="a3"/>
            <w:rFonts w:ascii="Times New Roman" w:hAnsi="Times New Roman" w:cs="Times New Roman"/>
            <w:sz w:val="28"/>
            <w:szCs w:val="28"/>
          </w:rPr>
          <w:t>3</w:t>
        </w:r>
        <w:r w:rsidRPr="008F288F">
          <w:rPr>
            <w:rStyle w:val="a3"/>
            <w:rFonts w:ascii="Times New Roman" w:hAnsi="Times New Roman" w:cs="Times New Roman"/>
            <w:sz w:val="28"/>
            <w:szCs w:val="28"/>
          </w:rPr>
          <w:t xml:space="preserve"> «Об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</w:t>
        </w:r>
        <w:r w:rsidR="0025622F" w:rsidRPr="008F288F">
          <w:rPr>
            <w:rStyle w:val="a3"/>
            <w:rFonts w:ascii="Times New Roman" w:hAnsi="Times New Roman" w:cs="Times New Roman"/>
            <w:sz w:val="28"/>
            <w:szCs w:val="28"/>
          </w:rPr>
          <w:t>Фортепиано</w:t>
        </w:r>
        <w:r w:rsidRPr="008F288F">
          <w:rPr>
            <w:rStyle w:val="a3"/>
            <w:rFonts w:ascii="Times New Roman" w:hAnsi="Times New Roman" w:cs="Times New Roman"/>
            <w:sz w:val="28"/>
            <w:szCs w:val="28"/>
          </w:rPr>
          <w:t xml:space="preserve">» и сроку </w:t>
        </w:r>
        <w:proofErr w:type="gramStart"/>
        <w:r w:rsidRPr="008F288F">
          <w:rPr>
            <w:rStyle w:val="a3"/>
            <w:rFonts w:ascii="Times New Roman" w:hAnsi="Times New Roman" w:cs="Times New Roman"/>
            <w:sz w:val="28"/>
            <w:szCs w:val="28"/>
          </w:rPr>
          <w:t>обучения по</w:t>
        </w:r>
        <w:proofErr w:type="gramEnd"/>
        <w:r w:rsidRPr="008F288F">
          <w:rPr>
            <w:rStyle w:val="a3"/>
            <w:rFonts w:ascii="Times New Roman" w:hAnsi="Times New Roman" w:cs="Times New Roman"/>
            <w:sz w:val="28"/>
            <w:szCs w:val="28"/>
          </w:rPr>
          <w:t xml:space="preserve"> этой программе»;</w:t>
        </w:r>
      </w:hyperlink>
    </w:p>
    <w:p w:rsidR="000B6C10" w:rsidRDefault="0025622F" w:rsidP="000B6C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8" w:history="1">
        <w:r w:rsidR="000B6C10" w:rsidRPr="008F288F">
          <w:rPr>
            <w:rStyle w:val="a3"/>
            <w:rFonts w:ascii="Times New Roman" w:hAnsi="Times New Roman" w:cs="Times New Roman"/>
            <w:sz w:val="28"/>
            <w:szCs w:val="28"/>
          </w:rPr>
          <w:t>Приказ Министерства культуры РФ от 12 марта 2012 года №1</w:t>
        </w:r>
        <w:r w:rsidR="00300DF4" w:rsidRPr="008F288F">
          <w:rPr>
            <w:rStyle w:val="a3"/>
            <w:rFonts w:ascii="Times New Roman" w:hAnsi="Times New Roman" w:cs="Times New Roman"/>
            <w:sz w:val="28"/>
            <w:szCs w:val="28"/>
          </w:rPr>
          <w:t>58</w:t>
        </w:r>
        <w:r w:rsidR="000B6C10" w:rsidRPr="008F288F">
          <w:rPr>
            <w:rStyle w:val="a3"/>
            <w:rFonts w:ascii="Times New Roman" w:hAnsi="Times New Roman" w:cs="Times New Roman"/>
            <w:sz w:val="28"/>
            <w:szCs w:val="28"/>
          </w:rPr>
          <w:t xml:space="preserve"> «Об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</w:t>
        </w:r>
        <w:r w:rsidR="00300DF4" w:rsidRPr="008F288F">
          <w:rPr>
            <w:rStyle w:val="a3"/>
            <w:rFonts w:ascii="Times New Roman" w:hAnsi="Times New Roman" w:cs="Times New Roman"/>
            <w:sz w:val="28"/>
            <w:szCs w:val="28"/>
          </w:rPr>
          <w:t>хореографического</w:t>
        </w:r>
        <w:r w:rsidR="000B6C10" w:rsidRPr="008F288F">
          <w:rPr>
            <w:rStyle w:val="a3"/>
            <w:rFonts w:ascii="Times New Roman" w:hAnsi="Times New Roman" w:cs="Times New Roman"/>
            <w:sz w:val="28"/>
            <w:szCs w:val="28"/>
          </w:rPr>
          <w:t xml:space="preserve"> искусства «</w:t>
        </w:r>
        <w:r w:rsidR="00300DF4" w:rsidRPr="008F288F">
          <w:rPr>
            <w:rStyle w:val="a3"/>
            <w:rFonts w:ascii="Times New Roman" w:hAnsi="Times New Roman" w:cs="Times New Roman"/>
            <w:sz w:val="28"/>
            <w:szCs w:val="28"/>
          </w:rPr>
          <w:t>Хореографическое творчество</w:t>
        </w:r>
        <w:r w:rsidR="000B6C10" w:rsidRPr="008F288F">
          <w:rPr>
            <w:rStyle w:val="a3"/>
            <w:rFonts w:ascii="Times New Roman" w:hAnsi="Times New Roman" w:cs="Times New Roman"/>
            <w:sz w:val="28"/>
            <w:szCs w:val="28"/>
          </w:rPr>
          <w:t xml:space="preserve">» и сроку </w:t>
        </w:r>
        <w:proofErr w:type="gramStart"/>
        <w:r w:rsidR="000B6C10" w:rsidRPr="008F288F">
          <w:rPr>
            <w:rStyle w:val="a3"/>
            <w:rFonts w:ascii="Times New Roman" w:hAnsi="Times New Roman" w:cs="Times New Roman"/>
            <w:sz w:val="28"/>
            <w:szCs w:val="28"/>
          </w:rPr>
          <w:t>обучения по</w:t>
        </w:r>
        <w:proofErr w:type="gramEnd"/>
        <w:r w:rsidR="000B6C10" w:rsidRPr="008F288F">
          <w:rPr>
            <w:rStyle w:val="a3"/>
            <w:rFonts w:ascii="Times New Roman" w:hAnsi="Times New Roman" w:cs="Times New Roman"/>
            <w:sz w:val="28"/>
            <w:szCs w:val="28"/>
          </w:rPr>
          <w:t xml:space="preserve"> этой программе»;</w:t>
        </w:r>
      </w:hyperlink>
    </w:p>
    <w:p w:rsidR="00300DF4" w:rsidRDefault="00300DF4" w:rsidP="00300D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9" w:history="1">
        <w:r w:rsidRPr="008F288F">
          <w:rPr>
            <w:rStyle w:val="a3"/>
            <w:rFonts w:ascii="Times New Roman" w:hAnsi="Times New Roman" w:cs="Times New Roman"/>
            <w:sz w:val="28"/>
            <w:szCs w:val="28"/>
          </w:rPr>
          <w:t xml:space="preserve">Приказ Министерства культуры РФ от 12 марта 2012 года №157 «Об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театрального искусства «Искусство театра» и сроку </w:t>
        </w:r>
        <w:proofErr w:type="gramStart"/>
        <w:r w:rsidRPr="008F288F">
          <w:rPr>
            <w:rStyle w:val="a3"/>
            <w:rFonts w:ascii="Times New Roman" w:hAnsi="Times New Roman" w:cs="Times New Roman"/>
            <w:sz w:val="28"/>
            <w:szCs w:val="28"/>
          </w:rPr>
          <w:t>обучения по</w:t>
        </w:r>
        <w:proofErr w:type="gramEnd"/>
        <w:r w:rsidRPr="008F288F">
          <w:rPr>
            <w:rStyle w:val="a3"/>
            <w:rFonts w:ascii="Times New Roman" w:hAnsi="Times New Roman" w:cs="Times New Roman"/>
            <w:sz w:val="28"/>
            <w:szCs w:val="28"/>
          </w:rPr>
          <w:t xml:space="preserve"> этой программе»;</w:t>
        </w:r>
      </w:hyperlink>
    </w:p>
    <w:p w:rsidR="00300DF4" w:rsidRPr="00BB2432" w:rsidRDefault="00300DF4" w:rsidP="00300D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hyperlink r:id="rId10" w:history="1">
        <w:r w:rsidRPr="008F288F">
          <w:rPr>
            <w:rStyle w:val="a3"/>
            <w:rFonts w:ascii="Times New Roman" w:hAnsi="Times New Roman" w:cs="Times New Roman"/>
            <w:sz w:val="28"/>
            <w:szCs w:val="28"/>
          </w:rPr>
          <w:t xml:space="preserve">Приказ Министерства культуры РФ от 12 марта 2012 года №156 «Об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«Живопись» и сроку </w:t>
        </w:r>
        <w:proofErr w:type="gramStart"/>
        <w:r w:rsidRPr="008F288F">
          <w:rPr>
            <w:rStyle w:val="a3"/>
            <w:rFonts w:ascii="Times New Roman" w:hAnsi="Times New Roman" w:cs="Times New Roman"/>
            <w:sz w:val="28"/>
            <w:szCs w:val="28"/>
          </w:rPr>
          <w:t>обучения по</w:t>
        </w:r>
        <w:proofErr w:type="gramEnd"/>
        <w:r w:rsidRPr="008F288F">
          <w:rPr>
            <w:rStyle w:val="a3"/>
            <w:rFonts w:ascii="Times New Roman" w:hAnsi="Times New Roman" w:cs="Times New Roman"/>
            <w:sz w:val="28"/>
            <w:szCs w:val="28"/>
          </w:rPr>
          <w:t xml:space="preserve"> этой программе».</w:t>
        </w:r>
      </w:hyperlink>
      <w:bookmarkStart w:id="0" w:name="_GoBack"/>
      <w:bookmarkEnd w:id="0"/>
    </w:p>
    <w:p w:rsidR="00300DF4" w:rsidRPr="00BB2432" w:rsidRDefault="00300DF4" w:rsidP="00300DF4">
      <w:pPr>
        <w:rPr>
          <w:rFonts w:ascii="Times New Roman" w:hAnsi="Times New Roman" w:cs="Times New Roman"/>
          <w:sz w:val="28"/>
          <w:szCs w:val="28"/>
        </w:rPr>
      </w:pPr>
    </w:p>
    <w:p w:rsidR="00300DF4" w:rsidRPr="00BB2432" w:rsidRDefault="00300DF4" w:rsidP="000B6C10">
      <w:pPr>
        <w:rPr>
          <w:rFonts w:ascii="Times New Roman" w:hAnsi="Times New Roman" w:cs="Times New Roman"/>
          <w:sz w:val="28"/>
          <w:szCs w:val="28"/>
        </w:rPr>
      </w:pPr>
    </w:p>
    <w:p w:rsidR="000B6C10" w:rsidRPr="00BB2432" w:rsidRDefault="000B6C10">
      <w:pPr>
        <w:rPr>
          <w:rFonts w:ascii="Times New Roman" w:hAnsi="Times New Roman" w:cs="Times New Roman"/>
          <w:sz w:val="28"/>
          <w:szCs w:val="28"/>
        </w:rPr>
      </w:pPr>
    </w:p>
    <w:sectPr w:rsidR="000B6C10" w:rsidRPr="00BB2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47B"/>
    <w:rsid w:val="000B6C10"/>
    <w:rsid w:val="0025622F"/>
    <w:rsid w:val="00300DF4"/>
    <w:rsid w:val="003B009D"/>
    <w:rsid w:val="004F147B"/>
    <w:rsid w:val="008F288F"/>
    <w:rsid w:val="00B32951"/>
    <w:rsid w:val="00BB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6C1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00DF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6C1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00DF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167452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70170002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0061898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arant.ru/products/ipo/prime/doc/70053524/" TargetMode="External"/><Relationship Id="rId10" Type="http://schemas.openxmlformats.org/officeDocument/2006/relationships/hyperlink" Target="https://www.garant.ru/products/ipo/prime/doc/7005352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701637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6</cp:revision>
  <dcterms:created xsi:type="dcterms:W3CDTF">2020-02-10T11:41:00Z</dcterms:created>
  <dcterms:modified xsi:type="dcterms:W3CDTF">2020-02-10T11:57:00Z</dcterms:modified>
</cp:coreProperties>
</file>